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0EC8">
      <w:pPr>
        <w:jc w:val="both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附件4</w:t>
      </w:r>
    </w:p>
    <w:p w14:paraId="7D390BD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竞租承诺书</w:t>
      </w:r>
    </w:p>
    <w:p w14:paraId="4B71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致：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济南百合园林集团有限公司花卉市场分公司</w:t>
      </w:r>
    </w:p>
    <w:p w14:paraId="266E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本人/本单位已充分理解本次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济南百合花卉展销市场摊位租赁项目 </w:t>
      </w:r>
      <w:r>
        <w:rPr>
          <w:rFonts w:hint="eastAsia" w:ascii="仿宋_GB2312" w:hAnsi="仿宋_GB2312" w:eastAsia="仿宋_GB2312" w:cs="仿宋_GB2312"/>
          <w:sz w:val="32"/>
          <w:szCs w:val="40"/>
        </w:rPr>
        <w:t>的招租公告、招租规则，自愿参与本次竞租活动。为保障招租工作合规有序开展，确保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相关方</w:t>
      </w:r>
      <w:r>
        <w:rPr>
          <w:rFonts w:hint="eastAsia" w:ascii="仿宋_GB2312" w:hAnsi="仿宋_GB2312" w:eastAsia="仿宋_GB2312" w:cs="仿宋_GB2312"/>
          <w:sz w:val="32"/>
          <w:szCs w:val="40"/>
        </w:rPr>
        <w:t>权利义务正常履行，现郑重作出如下承诺：</w:t>
      </w:r>
    </w:p>
    <w:p w14:paraId="111E8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一、主体资格承诺</w:t>
      </w:r>
    </w:p>
    <w:p w14:paraId="616E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本人/本单位符合本次招租的主体资格要求：□具有独立法人资格的企业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□个体工商户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□具有完全民事行为能力的自然人。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在方框内打钩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</w:p>
    <w:p w14:paraId="45A24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本人/本单位无违法违规经营记录，本次竞租提交的所有报名材料均真实、合法、有效，不存在虚假陈述、隐瞒事实或伪造材料的情形。</w:t>
      </w:r>
    </w:p>
    <w:p w14:paraId="2F96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二、经营能力承诺</w:t>
      </w:r>
    </w:p>
    <w:p w14:paraId="4AEA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本人/本单位具备开展承租对应业态经营所需的法定资质与经营条件；若为自然人承租，承诺在租赁合同签订后，严格按照行政审批规定及时办理齐全全部经营证照，确保持证合规经营。</w:t>
      </w:r>
    </w:p>
    <w:p w14:paraId="4244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本人/本单位具有稳定的资金实力，能够严格按照租赁合同约定，足额、按时支付租金及物业费、水电费等各项相关费用，不存在支付能力不足的风险。</w:t>
      </w:r>
    </w:p>
    <w:p w14:paraId="6A0B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三、合规履约承诺</w:t>
      </w:r>
    </w:p>
    <w:p w14:paraId="4BD7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严格遵守招租方各项经营管理、消防安全、现场秩序等规章制度，自觉服从招租方的统一管理。</w:t>
      </w:r>
    </w:p>
    <w:p w14:paraId="56A0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严格按照租赁约定的用途与业态使用承租摊位，不擅自改变经营业态、不违规进行装修改造，不转租、分租、转借承租摊位，不以摊位使用权对外设定担保或其他权利限制。</w:t>
      </w:r>
    </w:p>
    <w:p w14:paraId="6B57C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自愿接受招租方的日常监督、检查与管理，对招租方提出的合规整改要求，将在规定时限内落实整改到位。</w:t>
      </w:r>
    </w:p>
    <w:p w14:paraId="5CA8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主体信用</w:t>
      </w:r>
      <w:r>
        <w:rPr>
          <w:rFonts w:hint="eastAsia" w:ascii="黑体" w:hAnsi="黑体" w:eastAsia="黑体" w:cs="黑体"/>
          <w:sz w:val="32"/>
          <w:szCs w:val="40"/>
        </w:rPr>
        <w:t>承诺</w:t>
      </w:r>
    </w:p>
    <w:p w14:paraId="406E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本人/本单位不存在重大债务纠纷、失信被执行人记录、重大行政处罚或其他任何可能影响租赁合同正常履行的不良情形，具备完整、持续的合同履约能力。</w:t>
      </w:r>
    </w:p>
    <w:p w14:paraId="3E40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五、违约责任承诺</w:t>
      </w:r>
    </w:p>
    <w:p w14:paraId="12A8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若本人/本单位违反上述任何一项承诺，自愿承担全部责任：</w:t>
      </w:r>
    </w:p>
    <w:p w14:paraId="45D6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自动丧失本次竞租资格；</w:t>
      </w:r>
    </w:p>
    <w:p w14:paraId="714F2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若已完成成交并签订租赁合同，招租方有权单方解除合同，本人/本单位自愿承担由此产生的全部经济损失与法律责任；</w:t>
      </w:r>
    </w:p>
    <w:p w14:paraId="0E2C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因虚假承诺给招租方造成实际损失的，全额承担赔偿责任。</w:t>
      </w:r>
    </w:p>
    <w:p w14:paraId="76AC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F0E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本承诺书为本人/本单位真实意思表示，自签署之日起生效，对本人/本单位具有法律约束力。</w:t>
      </w:r>
    </w:p>
    <w:p w14:paraId="240A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）：</w:t>
      </w:r>
    </w:p>
    <w:p w14:paraId="0F92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6E3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法定代表人/授权代表（签字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sz w:val="32"/>
          <w:szCs w:val="40"/>
        </w:rPr>
        <w:t>）：</w:t>
      </w:r>
    </w:p>
    <w:p w14:paraId="669F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ED0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F5AB6-153F-4273-B487-C1EDBAAB45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E03F2E-32F0-410F-BF69-ECD1738DE2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2103786-3D82-483B-89F8-D9CD05CB6D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09C0"/>
    <w:rsid w:val="13000FEA"/>
    <w:rsid w:val="135C06E9"/>
    <w:rsid w:val="1C4440E0"/>
    <w:rsid w:val="2239027D"/>
    <w:rsid w:val="32190F2C"/>
    <w:rsid w:val="3FA37D43"/>
    <w:rsid w:val="43A42822"/>
    <w:rsid w:val="4AE77F9C"/>
    <w:rsid w:val="5695155A"/>
    <w:rsid w:val="79EF1C4A"/>
    <w:rsid w:val="7FA82B96"/>
    <w:rsid w:val="7FC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878</Characters>
  <Lines>0</Lines>
  <Paragraphs>0</Paragraphs>
  <TotalTime>4</TotalTime>
  <ScaleCrop>false</ScaleCrop>
  <LinksUpToDate>false</LinksUpToDate>
  <CharactersWithSpaces>896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2026-06-23T07:38:00Z</dcterms:created>
  <dc:creator>User</dc:creator>
  <cp:lastModifiedBy>秋</cp:lastModifiedBy>
  <dcterms:modified xsi:type="dcterms:W3CDTF">2026-06-23T08:35:11Z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eyJoZGlkIjoiYTI5NmJkMGYwMjM2NjJlMmRmZWM0MTI2MWI4M2Y4NjYiLCJ1c2VySWQiOiIyODYyMzAwNzUifQ==</vt:lpwstr>
  </property>
  <property fmtid="{D5CDD505-2E9C-101B-9397-08002B2CF9AE}" pid="4" name="ICV">
    <vt:lpwstr>548B221083104AFEAC5877876DDC39E6_12</vt:lpwstr>
  </property>
</Properties>
</file>